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0B" w:rsidRDefault="00205C24">
      <w:pPr>
        <w:spacing w:line="6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Cs w:val="32"/>
        </w:rPr>
        <w:t>附</w:t>
      </w:r>
      <w:r>
        <w:rPr>
          <w:rFonts w:ascii="黑体" w:eastAsia="黑体" w:hAnsi="黑体"/>
          <w:szCs w:val="32"/>
        </w:rPr>
        <w:t>表</w:t>
      </w:r>
      <w:r>
        <w:rPr>
          <w:rFonts w:ascii="黑体" w:eastAsia="黑体" w:hAnsi="黑体" w:hint="eastAsia"/>
          <w:szCs w:val="32"/>
        </w:rPr>
        <w:t>3</w:t>
      </w:r>
    </w:p>
    <w:p w:rsidR="002F550B" w:rsidRDefault="00205C24">
      <w:pPr>
        <w:spacing w:line="600" w:lineRule="exact"/>
        <w:jc w:val="center"/>
        <w:rPr>
          <w:rStyle w:val="a3"/>
          <w:rFonts w:ascii="方正小标宋简体" w:eastAsia="方正小标宋简体" w:hAnsi="方正小标宋简体" w:cs="方正小标宋简体"/>
          <w:b w:val="0"/>
          <w:bCs/>
          <w:color w:val="333333"/>
          <w:kern w:val="0"/>
          <w:sz w:val="44"/>
          <w:szCs w:val="44"/>
          <w:shd w:val="clear" w:color="0B0000" w:fill="FFFFFF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</w:t>
      </w:r>
      <w:r>
        <w:rPr>
          <w:rFonts w:ascii="宋体" w:hAnsi="宋体" w:cs="宋体"/>
          <w:b/>
          <w:bCs/>
          <w:sz w:val="44"/>
          <w:szCs w:val="44"/>
        </w:rPr>
        <w:t>1</w:t>
      </w:r>
      <w:r>
        <w:rPr>
          <w:rFonts w:ascii="宋体" w:hAnsi="宋体" w:cs="宋体" w:hint="eastAsia"/>
          <w:b/>
          <w:bCs/>
          <w:sz w:val="44"/>
          <w:szCs w:val="44"/>
        </w:rPr>
        <w:t>年郑州市</w:t>
      </w:r>
      <w:r>
        <w:rPr>
          <w:rFonts w:ascii="宋体" w:hAnsi="宋体" w:cs="宋体" w:hint="eastAsia"/>
          <w:b/>
          <w:bCs/>
          <w:sz w:val="44"/>
          <w:szCs w:val="44"/>
        </w:rPr>
        <w:t>教育系统公开招聘教师</w:t>
      </w:r>
      <w:r>
        <w:rPr>
          <w:rFonts w:ascii="宋体" w:hAnsi="宋体" w:cs="宋体" w:hint="eastAsia"/>
          <w:b/>
          <w:bCs/>
          <w:sz w:val="44"/>
          <w:szCs w:val="44"/>
        </w:rPr>
        <w:t>考生诚信承诺书</w:t>
      </w:r>
    </w:p>
    <w:p w:rsidR="002F550B" w:rsidRDefault="002F550B">
      <w:pPr>
        <w:widowControl/>
        <w:shd w:val="clear" w:color="050000" w:fill="FFFFFF"/>
        <w:wordWrap w:val="0"/>
        <w:spacing w:line="560" w:lineRule="exact"/>
        <w:jc w:val="left"/>
        <w:rPr>
          <w:rStyle w:val="a3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0B0000" w:fill="FFFFFF"/>
        </w:rPr>
      </w:pPr>
    </w:p>
    <w:p w:rsidR="002F550B" w:rsidRDefault="00205C24">
      <w:pPr>
        <w:widowControl/>
        <w:shd w:val="clear" w:color="050000" w:fill="FFFFFF"/>
        <w:wordWrap w:val="0"/>
        <w:spacing w:line="560" w:lineRule="exact"/>
        <w:ind w:firstLineChars="200" w:firstLine="632"/>
        <w:jc w:val="left"/>
        <w:rPr>
          <w:rStyle w:val="a3"/>
          <w:rFonts w:ascii="黑体" w:eastAsia="黑体" w:hAnsi="黑体"/>
          <w:b w:val="0"/>
          <w:bCs/>
          <w:color w:val="333333"/>
          <w:kern w:val="0"/>
          <w:szCs w:val="32"/>
          <w:shd w:val="clear" w:color="0B0000" w:fill="FFFFFF"/>
        </w:rPr>
      </w:pPr>
      <w:r>
        <w:rPr>
          <w:rStyle w:val="a3"/>
          <w:rFonts w:ascii="黑体" w:eastAsia="黑体" w:hAnsi="黑体" w:hint="eastAsia"/>
          <w:b w:val="0"/>
          <w:bCs/>
          <w:color w:val="333333"/>
          <w:kern w:val="0"/>
          <w:szCs w:val="32"/>
          <w:shd w:val="clear" w:color="0B0000" w:fill="FFFFFF"/>
        </w:rPr>
        <w:t>我承诺：</w:t>
      </w:r>
    </w:p>
    <w:p w:rsidR="002F550B" w:rsidRDefault="00205C24">
      <w:pPr>
        <w:widowControl/>
        <w:shd w:val="clear" w:color="050000" w:fill="FFFFFF"/>
        <w:wordWrap w:val="0"/>
        <w:spacing w:line="560" w:lineRule="exact"/>
        <w:ind w:firstLineChars="200" w:firstLine="632"/>
        <w:jc w:val="left"/>
        <w:rPr>
          <w:rFonts w:ascii="仿宋_GB2312" w:eastAsia="仿宋_GB2312" w:hAnsi="仿宋_GB2312" w:cs="仿宋_GB2312"/>
          <w:bCs/>
          <w:color w:val="333333"/>
          <w:szCs w:val="32"/>
        </w:rPr>
      </w:pPr>
      <w:r>
        <w:rPr>
          <w:rStyle w:val="a3"/>
          <w:rFonts w:ascii="仿宋_GB2312" w:eastAsia="仿宋_GB2312" w:hAnsi="仿宋_GB2312" w:cs="仿宋_GB2312" w:hint="eastAsia"/>
          <w:b w:val="0"/>
          <w:bCs/>
          <w:color w:val="333333"/>
          <w:kern w:val="0"/>
          <w:szCs w:val="32"/>
          <w:shd w:val="clear" w:color="0B0000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:rsidR="002F550B" w:rsidRDefault="002F550B">
      <w:pPr>
        <w:widowControl/>
        <w:shd w:val="clear" w:color="050000" w:fill="FFFFFF"/>
        <w:wordWrap w:val="0"/>
        <w:spacing w:line="560" w:lineRule="exact"/>
        <w:jc w:val="center"/>
        <w:rPr>
          <w:rStyle w:val="a3"/>
          <w:rFonts w:ascii="仿宋_GB2312" w:eastAsia="仿宋_GB2312" w:hAnsi="仿宋_GB2312" w:cs="仿宋_GB2312"/>
          <w:b w:val="0"/>
          <w:bCs/>
          <w:color w:val="333333"/>
          <w:kern w:val="0"/>
          <w:szCs w:val="32"/>
          <w:shd w:val="clear" w:color="0B0000" w:fill="FFFFFF"/>
        </w:rPr>
      </w:pPr>
    </w:p>
    <w:p w:rsidR="002F550B" w:rsidRDefault="00205C24">
      <w:pPr>
        <w:widowControl/>
        <w:shd w:val="clear" w:color="050000" w:fill="FFFFFF"/>
        <w:wordWrap w:val="0"/>
        <w:spacing w:line="560" w:lineRule="exact"/>
        <w:jc w:val="center"/>
        <w:rPr>
          <w:rFonts w:ascii="仿宋" w:eastAsia="仿宋" w:hAnsi="仿宋" w:cs="仿宋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健康体温监测登记表</w:t>
      </w:r>
    </w:p>
    <w:p w:rsidR="002F550B" w:rsidRDefault="002F550B">
      <w:pPr>
        <w:widowControl/>
        <w:shd w:val="clear" w:color="050000" w:fill="FFFFFF"/>
        <w:wordWrap w:val="0"/>
        <w:spacing w:line="560" w:lineRule="exact"/>
        <w:jc w:val="center"/>
        <w:rPr>
          <w:rFonts w:ascii="仿宋" w:eastAsia="仿宋" w:hAnsi="仿宋" w:cs="仿宋"/>
          <w:b/>
          <w:bCs/>
          <w:szCs w:val="32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4"/>
        <w:gridCol w:w="876"/>
        <w:gridCol w:w="900"/>
        <w:gridCol w:w="1884"/>
        <w:gridCol w:w="1236"/>
        <w:gridCol w:w="1644"/>
      </w:tblGrid>
      <w:tr w:rsidR="002F550B">
        <w:trPr>
          <w:trHeight w:val="463"/>
        </w:trPr>
        <w:tc>
          <w:tcPr>
            <w:tcW w:w="2404" w:type="dxa"/>
            <w:vAlign w:val="center"/>
          </w:tcPr>
          <w:p w:rsidR="002F550B" w:rsidRDefault="00205C24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 w:rsidR="002F550B" w:rsidRDefault="002F550B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2F550B" w:rsidRDefault="00205C24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2F550B" w:rsidRDefault="002F550B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F550B">
        <w:tc>
          <w:tcPr>
            <w:tcW w:w="2404" w:type="dxa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是否为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境外或疫情多发地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返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乡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</w:t>
            </w:r>
          </w:p>
        </w:tc>
        <w:tc>
          <w:tcPr>
            <w:tcW w:w="876" w:type="dxa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  <w:tc>
          <w:tcPr>
            <w:tcW w:w="4020" w:type="dxa"/>
            <w:gridSpan w:val="3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若是，是否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隔离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观察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</w:t>
            </w:r>
          </w:p>
        </w:tc>
        <w:tc>
          <w:tcPr>
            <w:tcW w:w="1644" w:type="dxa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  <w:tr w:rsidR="002F550B">
        <w:tc>
          <w:tcPr>
            <w:tcW w:w="7300" w:type="dxa"/>
            <w:gridSpan w:val="5"/>
          </w:tcPr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有无发热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≥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37.3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°）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干咳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无</w:t>
            </w:r>
          </w:p>
        </w:tc>
      </w:tr>
      <w:tr w:rsidR="002F550B">
        <w:trPr>
          <w:trHeight w:val="2360"/>
        </w:trPr>
        <w:tc>
          <w:tcPr>
            <w:tcW w:w="8944" w:type="dxa"/>
            <w:gridSpan w:val="6"/>
          </w:tcPr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天内没有被诊断为新冠肺炎、疑似患者、密切接触者。</w:t>
            </w:r>
          </w:p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天内没有发热、持续干咳症状；</w:t>
            </w:r>
          </w:p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天内家庭成员没有被诊断为新冠肺炎、疑似患者、密切接触者；</w:t>
            </w:r>
          </w:p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天没有与确诊的新冠肺炎、疑似患者、密切接触者有接触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史；</w:t>
            </w:r>
          </w:p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天内没有与发热患者有过密切接触；</w:t>
            </w:r>
          </w:p>
        </w:tc>
      </w:tr>
      <w:tr w:rsidR="002F550B">
        <w:tc>
          <w:tcPr>
            <w:tcW w:w="7300" w:type="dxa"/>
            <w:gridSpan w:val="5"/>
          </w:tcPr>
          <w:p w:rsidR="002F550B" w:rsidRDefault="00205C24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 w:rsidR="002F550B" w:rsidRDefault="00205C2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</w:t>
            </w:r>
          </w:p>
        </w:tc>
      </w:tr>
    </w:tbl>
    <w:p w:rsidR="002F550B" w:rsidRDefault="002F550B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</w:p>
    <w:p w:rsidR="002F550B" w:rsidRDefault="00205C24">
      <w:pPr>
        <w:spacing w:line="560" w:lineRule="exact"/>
        <w:jc w:val="center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Cs w:val="32"/>
        </w:rPr>
        <w:t>承诺人：</w:t>
      </w:r>
    </w:p>
    <w:p w:rsidR="002F550B" w:rsidRDefault="00205C24">
      <w:pPr>
        <w:spacing w:line="560" w:lineRule="exact"/>
        <w:jc w:val="center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bCs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Cs w:val="32"/>
        </w:rPr>
        <w:t>202</w:t>
      </w:r>
      <w:r>
        <w:rPr>
          <w:rFonts w:ascii="Times New Roman" w:eastAsia="仿宋_GB2312" w:hAnsi="Times New Roman" w:cs="Times New Roman"/>
          <w:bCs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Cs w:val="32"/>
        </w:rPr>
        <w:t>日</w:t>
      </w:r>
    </w:p>
    <w:sectPr w:rsidR="002F550B" w:rsidSect="002F550B">
      <w:pgSz w:w="11906" w:h="16838"/>
      <w:pgMar w:top="1701" w:right="1474" w:bottom="1701" w:left="1587" w:header="851" w:footer="992" w:gutter="0"/>
      <w:cols w:space="72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50B"/>
    <w:rsid w:val="AFB7F849"/>
    <w:rsid w:val="00205C24"/>
    <w:rsid w:val="002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50B"/>
    <w:pPr>
      <w:widowControl w:val="0"/>
      <w:jc w:val="both"/>
    </w:pPr>
    <w:rPr>
      <w:rFonts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550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豆包麻麻</dc:creator>
  <cp:lastModifiedBy>pc</cp:lastModifiedBy>
  <cp:revision>2</cp:revision>
  <dcterms:created xsi:type="dcterms:W3CDTF">2020-08-12T09:07:00Z</dcterms:created>
  <dcterms:modified xsi:type="dcterms:W3CDTF">2021-09-04T11:21:00Z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