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郑州市202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季开学前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天健康监测</w:t>
      </w:r>
    </w:p>
    <w:p>
      <w:pPr>
        <w:spacing w:line="7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记录表</w:t>
      </w:r>
    </w:p>
    <w:p>
      <w:pPr>
        <w:spacing w:line="420" w:lineRule="exact"/>
        <w:jc w:val="left"/>
        <w:rPr>
          <w:rFonts w:ascii="Calibri" w:hAnsi="Calibri" w:eastAsia="Calibri"/>
          <w:kern w:val="0"/>
          <w:sz w:val="42"/>
          <w:szCs w:val="42"/>
        </w:rPr>
      </w:pPr>
    </w:p>
    <w:p>
      <w:pPr>
        <w:tabs>
          <w:tab w:val="left" w:pos="4085"/>
        </w:tabs>
        <w:ind w:firstLine="270" w:firstLineChars="1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-1"/>
          <w:kern w:val="0"/>
          <w:sz w:val="28"/>
          <w:szCs w:val="28"/>
        </w:rPr>
        <w:t>学校：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</w:rPr>
        <w:t xml:space="preserve"> 班级：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</w:rPr>
        <w:t xml:space="preserve"> 姓名：</w:t>
      </w:r>
      <w:r>
        <w:rPr>
          <w:rFonts w:hint="eastAsia" w:ascii="楷体" w:hAnsi="楷体" w:eastAsia="楷体" w:cs="楷体"/>
          <w:kern w:val="0"/>
          <w:sz w:val="28"/>
          <w:szCs w:val="28"/>
          <w:u w:val="single" w:color="000000"/>
        </w:rPr>
        <w:t xml:space="preserve">            </w:t>
      </w:r>
    </w:p>
    <w:p>
      <w:pPr>
        <w:spacing w:before="4" w:line="200" w:lineRule="exact"/>
        <w:jc w:val="left"/>
        <w:rPr>
          <w:rFonts w:ascii="Calibri" w:hAnsi="Calibri" w:eastAsia="Calibri"/>
          <w:kern w:val="0"/>
          <w:sz w:val="20"/>
          <w:szCs w:val="20"/>
        </w:rPr>
      </w:pPr>
    </w:p>
    <w:tbl>
      <w:tblPr>
        <w:tblStyle w:val="7"/>
        <w:tblW w:w="8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459"/>
        <w:gridCol w:w="1754"/>
        <w:gridCol w:w="1760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hint="eastAsia" w:ascii="黑体" w:hAnsi="黑体" w:eastAsia="黑体" w:cs="黑体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  <w:lang w:eastAsia="en-US"/>
              </w:rPr>
              <w:t>序号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黑体" w:hAnsi="黑体" w:eastAsia="黑体" w:cs="黑体"/>
                <w:sz w:val="24"/>
                <w:lang w:eastAsia="en-US"/>
              </w:rPr>
              <w:t>日期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体温（℃）</w:t>
            </w: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是否有干咳、乏力、腹泻等症状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1"/>
              <w:ind w:left="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lang w:eastAsia="en-US"/>
              </w:rPr>
              <w:t>无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1"/>
              <w:ind w:right="4"/>
              <w:jc w:val="center"/>
              <w:rPr>
                <w:rFonts w:ascii="宋体" w:hAnsi="宋体" w:eastAsia="宋体" w:cs="宋体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lang w:eastAsia="en-US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6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>
      <w:pPr>
        <w:pStyle w:val="3"/>
        <w:tabs>
          <w:tab w:val="left" w:pos="1288"/>
        </w:tabs>
        <w:spacing w:line="240" w:lineRule="auto"/>
        <w:rPr>
          <w:rFonts w:ascii="仿宋" w:hAnsi="仿宋" w:cs="仿宋"/>
        </w:rPr>
      </w:pPr>
    </w:p>
    <w:sectPr>
      <w:footerReference r:id="rId3" w:type="default"/>
      <w:pgSz w:w="11907" w:h="16840"/>
      <w:pgMar w:top="2098" w:right="1587" w:bottom="2098" w:left="1587" w:header="720" w:footer="720" w:gutter="0"/>
      <w:pgNumType w:fmt="numberInDash"/>
      <w:cols w:space="720" w:num="1"/>
      <w:docGrid w:type="linesAndChars" w:linePitch="574" w:charSpace="-1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w:pict>
        <v:rect id="文本框5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- 6 -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4OGRiMzBhYmRhOGRlYTcxMDA0MmU1YTU4YTExNDAifQ=="/>
  </w:docVars>
  <w:rsids>
    <w:rsidRoot w:val="00000000"/>
    <w:rsid w:val="05CF512F"/>
    <w:rsid w:val="079E67F0"/>
    <w:rsid w:val="50FD4623"/>
    <w:rsid w:val="5C3B3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link w:val="9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3">
    <w:name w:val="正文文本 21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正文文本 Char Char Char"/>
    <w:basedOn w:val="8"/>
    <w:link w:val="2"/>
    <w:qFormat/>
    <w:uiPriority w:val="99"/>
    <w:rPr>
      <w:rFonts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78</Characters>
  <Lines>20</Lines>
  <Paragraphs>5</Paragraphs>
  <TotalTime>0</TotalTime>
  <ScaleCrop>false</ScaleCrop>
  <LinksUpToDate>false</LinksUpToDate>
  <CharactersWithSpaces>118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2021-08-28T18:19:00Z</dcterms:created>
  <dc:creator>lenovo</dc:creator>
  <cp:lastModifiedBy>杨建华</cp:lastModifiedBy>
  <cp:lastPrinted>2021-09-14T07:05:00Z</cp:lastPrinted>
  <dcterms:modified xsi:type="dcterms:W3CDTF">2022-08-09T02:47:07Z</dcterms:modified>
  <dc:title>郑州市教育局新冠肺炎疫情防控工作领导小组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ABBCC64D1F82432EB216A2465339C79B</vt:lpwstr>
  </property>
</Properties>
</file>