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郑州市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教育局直属学校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教师报名表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TRjZjNmMWZiYzEyOGQ3Mzk2ZjI0OGUxOWIwNjcifQ=="/>
  </w:docVars>
  <w:rsids>
    <w:rsidRoot w:val="00172A27"/>
    <w:rsid w:val="19ED2B21"/>
    <w:rsid w:val="243C1C9B"/>
    <w:rsid w:val="2CED3EDA"/>
    <w:rsid w:val="4BA251A8"/>
    <w:rsid w:val="4CBB23BF"/>
    <w:rsid w:val="53743A6D"/>
    <w:rsid w:val="5B217116"/>
    <w:rsid w:val="6C4C022E"/>
    <w:rsid w:val="76AA3FB0"/>
    <w:rsid w:val="7AEB7157"/>
    <w:rsid w:val="FD7FF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347</Words>
  <Characters>347</Characters>
  <Lines>3</Lines>
  <Paragraphs>1</Paragraphs>
  <TotalTime>2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2013-11-12T00:24:00Z</dcterms:created>
  <dc:creator>微软用户</dc:creator>
  <cp:lastModifiedBy>Lenovo</cp:lastModifiedBy>
  <cp:lastPrinted>2015-05-22T20:06:00Z</cp:lastPrinted>
  <dcterms:modified xsi:type="dcterms:W3CDTF">2023-03-13T10:10:51Z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83F1B648A6164A7A9EB02D06B76DF50A</vt:lpwstr>
  </property>
</Properties>
</file>